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872415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872415" w:rsidRPr="0059271C" w:rsidRDefault="00872415" w:rsidP="0059271C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Default="00872415" w:rsidP="00872415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</w:t>
      </w:r>
      <w:r w:rsidR="002C786D">
        <w:rPr>
          <w:rFonts w:ascii="仿宋" w:eastAsia="仿宋" w:hAnsi="仿宋" w:hint="eastAsia"/>
          <w:sz w:val="32"/>
          <w:szCs w:val="32"/>
        </w:rPr>
        <w:t>1912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72415" w:rsidRPr="009D2F3B" w:rsidRDefault="002C786D" w:rsidP="008724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肖庆宜</w:t>
      </w:r>
      <w:r w:rsidR="00872415" w:rsidRPr="009D2F3B">
        <w:rPr>
          <w:rFonts w:ascii="仿宋" w:eastAsia="仿宋" w:hAnsi="仿宋" w:hint="eastAsia"/>
          <w:sz w:val="32"/>
          <w:szCs w:val="32"/>
        </w:rPr>
        <w:t>：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</w:t>
      </w:r>
      <w:r w:rsidR="00047972">
        <w:rPr>
          <w:rFonts w:ascii="仿宋" w:eastAsia="仿宋" w:hAnsi="仿宋" w:hint="eastAsia"/>
          <w:sz w:val="32"/>
          <w:szCs w:val="32"/>
        </w:rPr>
        <w:t>张亮华</w:t>
      </w:r>
      <w:r w:rsidRPr="009D2F3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被执行人</w:t>
      </w:r>
      <w:r w:rsidR="00047972">
        <w:rPr>
          <w:rFonts w:ascii="仿宋" w:eastAsia="仿宋" w:hAnsi="仿宋" w:hint="eastAsia"/>
          <w:sz w:val="32"/>
          <w:szCs w:val="32"/>
        </w:rPr>
        <w:t>肖庆宜</w:t>
      </w:r>
      <w:r w:rsidR="00960432">
        <w:rPr>
          <w:rFonts w:ascii="仿宋" w:eastAsia="仿宋" w:hAnsi="仿宋" w:hint="eastAsia"/>
          <w:sz w:val="32"/>
          <w:szCs w:val="32"/>
        </w:rPr>
        <w:t>房屋租赁合同</w:t>
      </w:r>
      <w:r w:rsidR="003B7EA7">
        <w:rPr>
          <w:rFonts w:ascii="仿宋" w:eastAsia="仿宋" w:hAnsi="仿宋" w:hint="eastAsia"/>
          <w:sz w:val="32"/>
          <w:szCs w:val="32"/>
        </w:rPr>
        <w:t>纠纷</w:t>
      </w:r>
      <w:r w:rsidRPr="009D2F3B">
        <w:rPr>
          <w:rFonts w:ascii="仿宋" w:eastAsia="仿宋" w:hAnsi="仿宋" w:hint="eastAsia"/>
          <w:sz w:val="32"/>
          <w:szCs w:val="32"/>
        </w:rPr>
        <w:t>一案，因你下落不明，依照《中华人民共和国民事诉讼法》第九十二条的规定，向你公告送达本院（2020）粤0204执</w:t>
      </w:r>
      <w:r w:rsidR="00047972">
        <w:rPr>
          <w:rFonts w:ascii="仿宋" w:eastAsia="仿宋" w:hAnsi="仿宋" w:hint="eastAsia"/>
          <w:sz w:val="32"/>
          <w:szCs w:val="32"/>
        </w:rPr>
        <w:t>1912</w:t>
      </w:r>
      <w:r w:rsidRPr="009D2F3B">
        <w:rPr>
          <w:rFonts w:ascii="仿宋" w:eastAsia="仿宋" w:hAnsi="仿宋" w:hint="eastAsia"/>
          <w:sz w:val="32"/>
          <w:szCs w:val="32"/>
        </w:rPr>
        <w:t>号执行通知书、报告财产</w:t>
      </w:r>
      <w:r w:rsidR="003B7EA7">
        <w:rPr>
          <w:rFonts w:ascii="仿宋" w:eastAsia="仿宋" w:hAnsi="仿宋" w:hint="eastAsia"/>
          <w:sz w:val="32"/>
          <w:szCs w:val="32"/>
        </w:rPr>
        <w:t>令</w:t>
      </w:r>
      <w:r w:rsidRPr="009D2F3B">
        <w:rPr>
          <w:rFonts w:ascii="仿宋" w:eastAsia="仿宋" w:hAnsi="仿宋" w:hint="eastAsia"/>
          <w:sz w:val="32"/>
          <w:szCs w:val="32"/>
        </w:rPr>
        <w:t>。执行通知书载明：责令你向</w:t>
      </w:r>
      <w:r w:rsidR="00047972">
        <w:rPr>
          <w:rFonts w:ascii="仿宋" w:eastAsia="仿宋" w:hAnsi="仿宋" w:hint="eastAsia"/>
          <w:sz w:val="32"/>
          <w:szCs w:val="32"/>
        </w:rPr>
        <w:t>张亮华</w:t>
      </w:r>
      <w:r>
        <w:rPr>
          <w:rFonts w:ascii="仿宋" w:eastAsia="仿宋" w:hAnsi="仿宋" w:hint="eastAsia"/>
          <w:sz w:val="32"/>
          <w:szCs w:val="32"/>
        </w:rPr>
        <w:t>支付</w:t>
      </w:r>
      <w:r w:rsidRPr="009D2F3B">
        <w:rPr>
          <w:rFonts w:ascii="仿宋" w:eastAsia="仿宋" w:hAnsi="仿宋" w:hint="eastAsia"/>
          <w:sz w:val="32"/>
          <w:szCs w:val="32"/>
        </w:rPr>
        <w:t>人民币</w:t>
      </w:r>
      <w:r w:rsidR="00047972">
        <w:rPr>
          <w:rFonts w:ascii="仿宋" w:eastAsia="仿宋" w:hAnsi="仿宋" w:hint="eastAsia"/>
          <w:sz w:val="32"/>
          <w:szCs w:val="32"/>
        </w:rPr>
        <w:t>48000</w:t>
      </w:r>
      <w:r w:rsidRPr="009D2F3B">
        <w:rPr>
          <w:rFonts w:ascii="仿宋" w:eastAsia="仿宋" w:hAnsi="仿宋" w:hint="eastAsia"/>
          <w:sz w:val="32"/>
          <w:szCs w:val="32"/>
        </w:rPr>
        <w:t>元，加倍支付延迟履行期间的债务利息；负担</w:t>
      </w:r>
      <w:r w:rsidR="003B7EA7">
        <w:rPr>
          <w:rFonts w:ascii="仿宋" w:eastAsia="仿宋" w:hAnsi="仿宋" w:hint="eastAsia"/>
          <w:sz w:val="32"/>
          <w:szCs w:val="32"/>
        </w:rPr>
        <w:t>案件受理费</w:t>
      </w:r>
      <w:r w:rsidR="00047972">
        <w:rPr>
          <w:rFonts w:ascii="仿宋" w:eastAsia="仿宋" w:hAnsi="仿宋" w:hint="eastAsia"/>
          <w:sz w:val="32"/>
          <w:szCs w:val="32"/>
        </w:rPr>
        <w:t>500</w:t>
      </w:r>
      <w:r w:rsidR="003B7EA7">
        <w:rPr>
          <w:rFonts w:ascii="仿宋" w:eastAsia="仿宋" w:hAnsi="仿宋" w:hint="eastAsia"/>
          <w:sz w:val="32"/>
          <w:szCs w:val="32"/>
        </w:rPr>
        <w:t>元，</w:t>
      </w:r>
      <w:r w:rsidRPr="009D2F3B">
        <w:rPr>
          <w:rFonts w:ascii="仿宋" w:eastAsia="仿宋" w:hAnsi="仿宋" w:hint="eastAsia"/>
          <w:sz w:val="32"/>
          <w:szCs w:val="32"/>
        </w:rPr>
        <w:t>本案执行费</w:t>
      </w:r>
      <w:r w:rsidR="00047972">
        <w:rPr>
          <w:rFonts w:ascii="仿宋" w:eastAsia="仿宋" w:hAnsi="仿宋" w:hint="eastAsia"/>
          <w:sz w:val="32"/>
          <w:szCs w:val="32"/>
        </w:rPr>
        <w:t>628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  <w:r w:rsidR="005674FD">
        <w:rPr>
          <w:rFonts w:ascii="仿宋" w:eastAsia="仿宋" w:hAnsi="仿宋" w:hint="eastAsia"/>
          <w:sz w:val="32"/>
          <w:szCs w:val="32"/>
        </w:rPr>
        <w:t>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872415" w:rsidRPr="009D2F3B" w:rsidRDefault="00872415" w:rsidP="00872415">
      <w:pPr>
        <w:rPr>
          <w:rFonts w:ascii="仿宋" w:eastAsia="仿宋" w:hAnsi="仿宋"/>
          <w:sz w:val="32"/>
          <w:szCs w:val="32"/>
        </w:rPr>
      </w:pPr>
    </w:p>
    <w:p w:rsidR="00872415" w:rsidRPr="009D2F3B" w:rsidRDefault="00872415" w:rsidP="00872415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</w:t>
      </w:r>
      <w:r w:rsidR="003B7EA7">
        <w:rPr>
          <w:rFonts w:ascii="仿宋" w:eastAsia="仿宋" w:hAnsi="仿宋" w:hint="eastAsia"/>
          <w:sz w:val="32"/>
          <w:szCs w:val="32"/>
        </w:rPr>
        <w:t>十</w:t>
      </w:r>
      <w:r w:rsidRPr="009D2F3B">
        <w:rPr>
          <w:rFonts w:ascii="仿宋" w:eastAsia="仿宋" w:hAnsi="仿宋" w:hint="eastAsia"/>
          <w:sz w:val="32"/>
          <w:szCs w:val="32"/>
        </w:rPr>
        <w:t>月</w:t>
      </w:r>
      <w:r w:rsidR="000E2759">
        <w:rPr>
          <w:rFonts w:ascii="仿宋" w:eastAsia="仿宋" w:hAnsi="仿宋" w:hint="eastAsia"/>
          <w:sz w:val="32"/>
          <w:szCs w:val="32"/>
        </w:rPr>
        <w:t>三十</w:t>
      </w:r>
      <w:r w:rsidRPr="009D2F3B">
        <w:rPr>
          <w:rFonts w:ascii="仿宋" w:eastAsia="仿宋" w:hAnsi="仿宋" w:hint="eastAsia"/>
          <w:sz w:val="32"/>
          <w:szCs w:val="32"/>
        </w:rPr>
        <w:t>日</w:t>
      </w:r>
    </w:p>
    <w:p w:rsidR="0098678E" w:rsidRDefault="0098678E"/>
    <w:sectPr w:rsidR="0098678E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11" w:rsidRDefault="00E77211" w:rsidP="001278DF">
      <w:r>
        <w:separator/>
      </w:r>
    </w:p>
  </w:endnote>
  <w:endnote w:type="continuationSeparator" w:id="1">
    <w:p w:rsidR="00E77211" w:rsidRDefault="00E77211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11" w:rsidRDefault="00E77211" w:rsidP="001278DF">
      <w:r>
        <w:separator/>
      </w:r>
    </w:p>
  </w:footnote>
  <w:footnote w:type="continuationSeparator" w:id="1">
    <w:p w:rsidR="00E77211" w:rsidRDefault="00E77211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47972"/>
    <w:rsid w:val="000A6BE0"/>
    <w:rsid w:val="000D1B24"/>
    <w:rsid w:val="000E1083"/>
    <w:rsid w:val="000E2759"/>
    <w:rsid w:val="000F3A10"/>
    <w:rsid w:val="001278DF"/>
    <w:rsid w:val="001C5093"/>
    <w:rsid w:val="001E044E"/>
    <w:rsid w:val="002C786D"/>
    <w:rsid w:val="002F2B87"/>
    <w:rsid w:val="003B7EA7"/>
    <w:rsid w:val="00445B43"/>
    <w:rsid w:val="005674FD"/>
    <w:rsid w:val="0059271C"/>
    <w:rsid w:val="005A1EFD"/>
    <w:rsid w:val="005C6876"/>
    <w:rsid w:val="00652286"/>
    <w:rsid w:val="007411B1"/>
    <w:rsid w:val="007817C6"/>
    <w:rsid w:val="007C1F9E"/>
    <w:rsid w:val="007C4173"/>
    <w:rsid w:val="008011C6"/>
    <w:rsid w:val="00872415"/>
    <w:rsid w:val="00872B32"/>
    <w:rsid w:val="0088097E"/>
    <w:rsid w:val="008E3EC7"/>
    <w:rsid w:val="009205B5"/>
    <w:rsid w:val="00960432"/>
    <w:rsid w:val="0098678E"/>
    <w:rsid w:val="009B5824"/>
    <w:rsid w:val="009D4835"/>
    <w:rsid w:val="00A44EB4"/>
    <w:rsid w:val="00A54867"/>
    <w:rsid w:val="00AA61D3"/>
    <w:rsid w:val="00BC7325"/>
    <w:rsid w:val="00C956F2"/>
    <w:rsid w:val="00D45557"/>
    <w:rsid w:val="00D77D0A"/>
    <w:rsid w:val="00DC2CF8"/>
    <w:rsid w:val="00E77211"/>
    <w:rsid w:val="00F13359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邓小明</cp:lastModifiedBy>
  <cp:revision>18</cp:revision>
  <cp:lastPrinted>2020-10-19T02:54:00Z</cp:lastPrinted>
  <dcterms:created xsi:type="dcterms:W3CDTF">2020-09-22T01:01:00Z</dcterms:created>
  <dcterms:modified xsi:type="dcterms:W3CDTF">2020-10-30T06:34:00Z</dcterms:modified>
</cp:coreProperties>
</file>