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42" w:rsidRPr="009D2F3B" w:rsidRDefault="00F50942" w:rsidP="00F50942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F50942" w:rsidRPr="009D2F3B" w:rsidRDefault="00F50942" w:rsidP="00F50942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F50942" w:rsidRDefault="00F50942" w:rsidP="00F50942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F50942" w:rsidRDefault="00F50942" w:rsidP="00F50942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>
        <w:rPr>
          <w:rFonts w:ascii="仿宋" w:eastAsia="仿宋" w:hAnsi="仿宋" w:hint="eastAsia"/>
          <w:sz w:val="32"/>
          <w:szCs w:val="32"/>
        </w:rPr>
        <w:t>1701号</w:t>
      </w:r>
    </w:p>
    <w:p w:rsidR="00F50942" w:rsidRPr="009D2F3B" w:rsidRDefault="00F50942" w:rsidP="00F509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杨艺</w:t>
      </w:r>
      <w:r w:rsidRPr="009D2F3B">
        <w:rPr>
          <w:rFonts w:ascii="仿宋" w:eastAsia="仿宋" w:hAnsi="仿宋" w:hint="eastAsia"/>
          <w:sz w:val="32"/>
          <w:szCs w:val="32"/>
        </w:rPr>
        <w:t>：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>
        <w:rPr>
          <w:rFonts w:ascii="仿宋" w:eastAsia="仿宋" w:hAnsi="仿宋" w:hint="eastAsia"/>
          <w:sz w:val="32"/>
          <w:szCs w:val="32"/>
        </w:rPr>
        <w:t>浈江区宏兴兄弟建材配送中心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被执行人杨艺买卖合同</w:t>
      </w:r>
      <w:r w:rsidRPr="009D2F3B">
        <w:rPr>
          <w:rFonts w:ascii="仿宋" w:eastAsia="仿宋" w:hAnsi="仿宋" w:hint="eastAsia"/>
          <w:sz w:val="32"/>
          <w:szCs w:val="32"/>
        </w:rPr>
        <w:t>纠纷一案，因你下落不明，依照《中华人民共和国民事诉讼法》第九十二条的规定，向你公告送达本院（2020）粤0204执</w:t>
      </w:r>
      <w:r>
        <w:rPr>
          <w:rFonts w:ascii="仿宋" w:eastAsia="仿宋" w:hAnsi="仿宋" w:hint="eastAsia"/>
          <w:sz w:val="32"/>
          <w:szCs w:val="32"/>
        </w:rPr>
        <w:t>1701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号执行通知书、报告财产令。执行通知书载明：责令你向</w:t>
      </w:r>
      <w:r>
        <w:rPr>
          <w:rFonts w:ascii="仿宋" w:eastAsia="仿宋" w:hAnsi="仿宋" w:hint="eastAsia"/>
          <w:sz w:val="32"/>
          <w:szCs w:val="32"/>
        </w:rPr>
        <w:t>浈江区宏兴兄弟建材配送中心支付货款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7084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</w:t>
      </w:r>
      <w:r>
        <w:rPr>
          <w:rFonts w:ascii="仿宋" w:eastAsia="仿宋" w:hAnsi="仿宋" w:hint="eastAsia"/>
          <w:sz w:val="32"/>
          <w:szCs w:val="32"/>
        </w:rPr>
        <w:t>案件受理费50元，</w:t>
      </w:r>
      <w:r w:rsidRPr="009D2F3B">
        <w:rPr>
          <w:rFonts w:ascii="仿宋" w:eastAsia="仿宋" w:hAnsi="仿宋" w:hint="eastAsia"/>
          <w:sz w:val="32"/>
          <w:szCs w:val="32"/>
        </w:rPr>
        <w:t>本案执行费50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  <w:r w:rsidR="00357826">
        <w:rPr>
          <w:rFonts w:ascii="仿宋" w:eastAsia="仿宋" w:hAnsi="仿宋" w:hint="eastAsia"/>
          <w:sz w:val="32"/>
          <w:szCs w:val="32"/>
        </w:rPr>
        <w:t>。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F50942" w:rsidRPr="009D2F3B" w:rsidRDefault="00F50942" w:rsidP="00F50942">
      <w:pPr>
        <w:rPr>
          <w:rFonts w:ascii="仿宋" w:eastAsia="仿宋" w:hAnsi="仿宋"/>
          <w:sz w:val="32"/>
          <w:szCs w:val="32"/>
        </w:rPr>
      </w:pPr>
    </w:p>
    <w:p w:rsidR="00F50942" w:rsidRPr="009D2F3B" w:rsidRDefault="00F50942" w:rsidP="00F50942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二0二0年九月二十二日</w:t>
      </w:r>
    </w:p>
    <w:p w:rsidR="00CA0FD4" w:rsidRDefault="00CA0FD4"/>
    <w:sectPr w:rsidR="00CA0FD4" w:rsidSect="00D6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FF" w:rsidRDefault="00E273FF" w:rsidP="00F50942">
      <w:r>
        <w:separator/>
      </w:r>
    </w:p>
  </w:endnote>
  <w:endnote w:type="continuationSeparator" w:id="0">
    <w:p w:rsidR="00E273FF" w:rsidRDefault="00E273FF" w:rsidP="00F5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FF" w:rsidRDefault="00E273FF" w:rsidP="00F50942">
      <w:r>
        <w:separator/>
      </w:r>
    </w:p>
  </w:footnote>
  <w:footnote w:type="continuationSeparator" w:id="0">
    <w:p w:rsidR="00E273FF" w:rsidRDefault="00E273FF" w:rsidP="00F5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42"/>
    <w:rsid w:val="00357826"/>
    <w:rsid w:val="00CA0FD4"/>
    <w:rsid w:val="00D63AF6"/>
    <w:rsid w:val="00E273FF"/>
    <w:rsid w:val="00F5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邓小明</dc:creator>
  <cp:keywords/>
  <dc:description/>
  <cp:lastModifiedBy>Administrator</cp:lastModifiedBy>
  <cp:revision>3</cp:revision>
  <dcterms:created xsi:type="dcterms:W3CDTF">2020-09-22T01:03:00Z</dcterms:created>
  <dcterms:modified xsi:type="dcterms:W3CDTF">2020-09-22T03:56:00Z</dcterms:modified>
</cp:coreProperties>
</file>