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4BF" w:rsidRPr="009D2F3B" w:rsidRDefault="005F04BF" w:rsidP="005F04BF">
      <w:pPr>
        <w:jc w:val="center"/>
        <w:rPr>
          <w:b/>
          <w:sz w:val="44"/>
          <w:szCs w:val="44"/>
        </w:rPr>
      </w:pPr>
      <w:r w:rsidRPr="009D2F3B">
        <w:rPr>
          <w:rFonts w:hint="eastAsia"/>
          <w:b/>
          <w:sz w:val="44"/>
          <w:szCs w:val="44"/>
        </w:rPr>
        <w:t>广东省韶关市浈江区人民法院</w:t>
      </w:r>
    </w:p>
    <w:p w:rsidR="005F04BF" w:rsidRPr="009D2F3B" w:rsidRDefault="005F04BF" w:rsidP="005F04BF">
      <w:pPr>
        <w:jc w:val="center"/>
        <w:rPr>
          <w:b/>
          <w:sz w:val="52"/>
          <w:szCs w:val="52"/>
        </w:rPr>
      </w:pPr>
      <w:r w:rsidRPr="009D2F3B">
        <w:rPr>
          <w:rFonts w:hint="eastAsia"/>
          <w:b/>
          <w:sz w:val="52"/>
          <w:szCs w:val="52"/>
        </w:rPr>
        <w:t>公</w:t>
      </w:r>
      <w:r w:rsidRPr="009D2F3B">
        <w:rPr>
          <w:rFonts w:hint="eastAsia"/>
          <w:b/>
          <w:sz w:val="52"/>
          <w:szCs w:val="52"/>
        </w:rPr>
        <w:t xml:space="preserve">    </w:t>
      </w:r>
      <w:r w:rsidRPr="009D2F3B">
        <w:rPr>
          <w:rFonts w:hint="eastAsia"/>
          <w:b/>
          <w:sz w:val="52"/>
          <w:szCs w:val="52"/>
        </w:rPr>
        <w:t>告</w:t>
      </w:r>
    </w:p>
    <w:p w:rsidR="005F04BF" w:rsidRDefault="005F04BF" w:rsidP="005F04BF">
      <w:pPr>
        <w:ind w:firstLineChars="1300" w:firstLine="4160"/>
        <w:rPr>
          <w:rFonts w:ascii="仿宋" w:eastAsia="仿宋" w:hAnsi="仿宋"/>
          <w:sz w:val="32"/>
          <w:szCs w:val="32"/>
        </w:rPr>
      </w:pPr>
    </w:p>
    <w:p w:rsidR="005F04BF" w:rsidRPr="009D2F3B" w:rsidRDefault="005F04BF" w:rsidP="005F04BF">
      <w:pPr>
        <w:ind w:firstLineChars="1300" w:firstLine="4160"/>
        <w:rPr>
          <w:rFonts w:ascii="仿宋" w:eastAsia="仿宋" w:hAnsi="仿宋"/>
          <w:sz w:val="32"/>
          <w:szCs w:val="32"/>
        </w:rPr>
      </w:pPr>
      <w:r w:rsidRPr="009D2F3B">
        <w:rPr>
          <w:rFonts w:ascii="仿宋" w:eastAsia="仿宋" w:hAnsi="仿宋" w:hint="eastAsia"/>
          <w:sz w:val="32"/>
          <w:szCs w:val="32"/>
        </w:rPr>
        <w:t>（2020）粤0204执1702号</w:t>
      </w:r>
    </w:p>
    <w:p w:rsidR="005F04BF" w:rsidRPr="009D2F3B" w:rsidRDefault="005F04BF" w:rsidP="005F04BF">
      <w:pPr>
        <w:rPr>
          <w:rFonts w:ascii="仿宋" w:eastAsia="仿宋" w:hAnsi="仿宋"/>
          <w:sz w:val="32"/>
          <w:szCs w:val="32"/>
        </w:rPr>
      </w:pPr>
      <w:r w:rsidRPr="009D2F3B">
        <w:rPr>
          <w:rFonts w:ascii="仿宋" w:eastAsia="仿宋" w:hAnsi="仿宋" w:hint="eastAsia"/>
          <w:sz w:val="32"/>
          <w:szCs w:val="32"/>
        </w:rPr>
        <w:t>冯秋明：</w:t>
      </w:r>
    </w:p>
    <w:p w:rsidR="005F04BF" w:rsidRPr="009D2F3B" w:rsidRDefault="005F04BF" w:rsidP="005F04B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D2F3B">
        <w:rPr>
          <w:rFonts w:ascii="仿宋" w:eastAsia="仿宋" w:hAnsi="仿宋" w:hint="eastAsia"/>
          <w:sz w:val="32"/>
          <w:szCs w:val="32"/>
        </w:rPr>
        <w:t>本院执行的申请执行人代智博与被执行人冯秋明抚养费纠纷一案，因你下落不明，依照《中华人民共和国民事诉讼法》第九十二条的规定，向你公告送达本院（2020）粤0204执1702号执行通知书、报告财产令。执行通知书载明：责令你向代智博支付抚养费人民币6000元，加倍支付延迟履行期间的债务利息；负担本案执行费50</w:t>
      </w:r>
      <w:r>
        <w:rPr>
          <w:rFonts w:ascii="仿宋" w:eastAsia="仿宋" w:hAnsi="仿宋" w:hint="eastAsia"/>
          <w:sz w:val="32"/>
          <w:szCs w:val="32"/>
        </w:rPr>
        <w:t>元。逾期不履行，本院将依法强制执行。报告财产令载明：责令你</w:t>
      </w:r>
      <w:r w:rsidRPr="009D2F3B">
        <w:rPr>
          <w:rFonts w:ascii="仿宋" w:eastAsia="仿宋" w:hAnsi="仿宋" w:hint="eastAsia"/>
          <w:sz w:val="32"/>
          <w:szCs w:val="32"/>
        </w:rPr>
        <w:t>在收到此令后七日内，如实向本院报告当前以及收到执行通知书之日前一年的财产情况。拒绝报告或者虚假报告</w:t>
      </w:r>
      <w:r>
        <w:rPr>
          <w:rFonts w:ascii="仿宋" w:eastAsia="仿宋" w:hAnsi="仿宋" w:hint="eastAsia"/>
          <w:sz w:val="32"/>
          <w:szCs w:val="32"/>
        </w:rPr>
        <w:t>，本院将</w:t>
      </w:r>
      <w:r w:rsidRPr="009D2F3B">
        <w:rPr>
          <w:rFonts w:ascii="仿宋" w:eastAsia="仿宋" w:hAnsi="仿宋" w:hint="eastAsia"/>
          <w:sz w:val="32"/>
          <w:szCs w:val="32"/>
        </w:rPr>
        <w:t>根据情节轻重采取罚款、拘留等措施</w:t>
      </w:r>
      <w:r w:rsidR="009A64C6">
        <w:rPr>
          <w:rFonts w:ascii="仿宋" w:eastAsia="仿宋" w:hAnsi="仿宋" w:hint="eastAsia"/>
          <w:sz w:val="32"/>
          <w:szCs w:val="32"/>
        </w:rPr>
        <w:t>。</w:t>
      </w:r>
    </w:p>
    <w:p w:rsidR="005F04BF" w:rsidRPr="009D2F3B" w:rsidRDefault="005F04BF" w:rsidP="005F04B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D2F3B">
        <w:rPr>
          <w:rFonts w:ascii="仿宋" w:eastAsia="仿宋" w:hAnsi="仿宋" w:hint="eastAsia"/>
          <w:sz w:val="32"/>
          <w:szCs w:val="32"/>
        </w:rPr>
        <w:t>自发出</w:t>
      </w:r>
      <w:r>
        <w:rPr>
          <w:rFonts w:ascii="仿宋" w:eastAsia="仿宋" w:hAnsi="仿宋" w:hint="eastAsia"/>
          <w:sz w:val="32"/>
          <w:szCs w:val="32"/>
        </w:rPr>
        <w:t>本</w:t>
      </w:r>
      <w:r w:rsidRPr="009D2F3B">
        <w:rPr>
          <w:rFonts w:ascii="仿宋" w:eastAsia="仿宋" w:hAnsi="仿宋" w:hint="eastAsia"/>
          <w:sz w:val="32"/>
          <w:szCs w:val="32"/>
        </w:rPr>
        <w:t>公告之日起</w:t>
      </w:r>
      <w:r>
        <w:rPr>
          <w:rFonts w:ascii="仿宋" w:eastAsia="仿宋" w:hAnsi="仿宋" w:hint="eastAsia"/>
          <w:sz w:val="32"/>
          <w:szCs w:val="32"/>
        </w:rPr>
        <w:t>，</w:t>
      </w:r>
      <w:r w:rsidRPr="009D2F3B">
        <w:rPr>
          <w:rFonts w:ascii="仿宋" w:eastAsia="仿宋" w:hAnsi="仿宋" w:hint="eastAsia"/>
          <w:sz w:val="32"/>
          <w:szCs w:val="32"/>
        </w:rPr>
        <w:t>经过六十日即视为送达。</w:t>
      </w:r>
    </w:p>
    <w:p w:rsidR="005F04BF" w:rsidRPr="009D2F3B" w:rsidRDefault="005F04BF" w:rsidP="005F04B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D2F3B">
        <w:rPr>
          <w:rFonts w:ascii="仿宋" w:eastAsia="仿宋" w:hAnsi="仿宋" w:hint="eastAsia"/>
          <w:sz w:val="32"/>
          <w:szCs w:val="32"/>
        </w:rPr>
        <w:t>特此公告</w:t>
      </w:r>
    </w:p>
    <w:p w:rsidR="005F04BF" w:rsidRPr="009D2F3B" w:rsidRDefault="005F04BF" w:rsidP="005F04BF">
      <w:pPr>
        <w:rPr>
          <w:rFonts w:ascii="仿宋" w:eastAsia="仿宋" w:hAnsi="仿宋"/>
          <w:sz w:val="32"/>
          <w:szCs w:val="32"/>
        </w:rPr>
      </w:pPr>
    </w:p>
    <w:p w:rsidR="005F04BF" w:rsidRPr="009D2F3B" w:rsidRDefault="005F04BF" w:rsidP="005F04BF">
      <w:pPr>
        <w:ind w:firstLineChars="1500" w:firstLine="4800"/>
        <w:rPr>
          <w:rFonts w:ascii="仿宋" w:eastAsia="仿宋" w:hAnsi="仿宋"/>
          <w:sz w:val="32"/>
          <w:szCs w:val="32"/>
        </w:rPr>
      </w:pPr>
      <w:r w:rsidRPr="009D2F3B">
        <w:rPr>
          <w:rFonts w:ascii="仿宋" w:eastAsia="仿宋" w:hAnsi="仿宋" w:hint="eastAsia"/>
          <w:sz w:val="32"/>
          <w:szCs w:val="32"/>
        </w:rPr>
        <w:t>二0二0年九月二十二日</w:t>
      </w:r>
    </w:p>
    <w:p w:rsidR="00092965" w:rsidRDefault="00092965"/>
    <w:sectPr w:rsidR="00092965" w:rsidSect="009867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802" w:rsidRDefault="004D2802" w:rsidP="005F04BF">
      <w:r>
        <w:separator/>
      </w:r>
    </w:p>
  </w:endnote>
  <w:endnote w:type="continuationSeparator" w:id="0">
    <w:p w:rsidR="004D2802" w:rsidRDefault="004D2802" w:rsidP="005F04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802" w:rsidRDefault="004D2802" w:rsidP="005F04BF">
      <w:r>
        <w:separator/>
      </w:r>
    </w:p>
  </w:footnote>
  <w:footnote w:type="continuationSeparator" w:id="0">
    <w:p w:rsidR="004D2802" w:rsidRDefault="004D2802" w:rsidP="005F04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04BF"/>
    <w:rsid w:val="00092965"/>
    <w:rsid w:val="004D2802"/>
    <w:rsid w:val="005F04BF"/>
    <w:rsid w:val="00604446"/>
    <w:rsid w:val="009A6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4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04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04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04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04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>微软中国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邓小明</dc:creator>
  <cp:keywords/>
  <dc:description/>
  <cp:lastModifiedBy>Administrator</cp:lastModifiedBy>
  <cp:revision>3</cp:revision>
  <dcterms:created xsi:type="dcterms:W3CDTF">2020-09-22T01:02:00Z</dcterms:created>
  <dcterms:modified xsi:type="dcterms:W3CDTF">2020-09-22T03:57:00Z</dcterms:modified>
</cp:coreProperties>
</file>